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6B80" w14:textId="77777777" w:rsidR="00510805" w:rsidRDefault="00DC066C" w:rsidP="00510805">
      <w:r>
        <w:rPr>
          <w:noProof/>
        </w:rPr>
        <w:drawing>
          <wp:anchor distT="0" distB="0" distL="114300" distR="114300" simplePos="0" relativeHeight="251658240" behindDoc="0" locked="0" layoutInCell="1" allowOverlap="1" wp14:anchorId="235233B8" wp14:editId="2396DEDB">
            <wp:simplePos x="0" y="0"/>
            <wp:positionH relativeFrom="margin">
              <wp:posOffset>5481955</wp:posOffset>
            </wp:positionH>
            <wp:positionV relativeFrom="margin">
              <wp:posOffset>-228600</wp:posOffset>
            </wp:positionV>
            <wp:extent cx="1030605" cy="10242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4E0449" wp14:editId="04073393">
            <wp:extent cx="780415" cy="8597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4C76C" w14:textId="0248023B" w:rsidR="00510805" w:rsidRDefault="00510805" w:rsidP="00144AB1">
      <w:pPr>
        <w:spacing w:line="240" w:lineRule="auto"/>
        <w:rPr>
          <w:b/>
          <w:sz w:val="28"/>
        </w:rPr>
      </w:pPr>
      <w:r w:rsidRPr="00631C7B">
        <w:rPr>
          <w:b/>
          <w:sz w:val="28"/>
        </w:rPr>
        <w:t>Job Description</w:t>
      </w:r>
    </w:p>
    <w:p w14:paraId="1F8A47AF" w14:textId="77777777" w:rsidR="008A560A" w:rsidRPr="00631C7B" w:rsidRDefault="008A560A" w:rsidP="00144AB1">
      <w:pPr>
        <w:spacing w:line="240" w:lineRule="auto"/>
        <w:rPr>
          <w:b/>
          <w:sz w:val="28"/>
        </w:rPr>
      </w:pPr>
    </w:p>
    <w:p w14:paraId="22133D5F" w14:textId="77777777" w:rsidR="00510805" w:rsidRDefault="00510805" w:rsidP="00144AB1">
      <w:pPr>
        <w:spacing w:line="240" w:lineRule="auto"/>
        <w:rPr>
          <w:b/>
          <w:sz w:val="28"/>
        </w:rPr>
      </w:pPr>
      <w:r w:rsidRPr="00631C7B">
        <w:rPr>
          <w:b/>
          <w:sz w:val="28"/>
        </w:rPr>
        <w:t>Supervisory Assistant Level 1</w:t>
      </w:r>
    </w:p>
    <w:p w14:paraId="572635C2" w14:textId="77777777" w:rsidR="00DD5F3A" w:rsidRPr="00631C7B" w:rsidRDefault="00DD5F3A" w:rsidP="00144AB1">
      <w:pPr>
        <w:spacing w:line="240" w:lineRule="auto"/>
        <w:rPr>
          <w:b/>
          <w:sz w:val="28"/>
        </w:rPr>
      </w:pPr>
    </w:p>
    <w:p w14:paraId="6FE941EB" w14:textId="77777777" w:rsidR="00510805" w:rsidRDefault="00510805" w:rsidP="00510805">
      <w:pPr>
        <w:pStyle w:val="ListParagraph"/>
        <w:numPr>
          <w:ilvl w:val="0"/>
          <w:numId w:val="1"/>
        </w:numPr>
      </w:pPr>
      <w:r>
        <w:t>Responsible to Head Teacher</w:t>
      </w:r>
    </w:p>
    <w:p w14:paraId="6292CA88" w14:textId="77777777" w:rsidR="00510805" w:rsidRDefault="00510805" w:rsidP="00144AB1">
      <w:pPr>
        <w:pStyle w:val="ListParagraph"/>
        <w:numPr>
          <w:ilvl w:val="0"/>
          <w:numId w:val="1"/>
        </w:numPr>
        <w:jc w:val="both"/>
      </w:pPr>
      <w:r>
        <w:t xml:space="preserve">Responsible to the Head Teacher </w:t>
      </w:r>
    </w:p>
    <w:p w14:paraId="3470AE7B" w14:textId="77777777" w:rsidR="00510805" w:rsidRDefault="00510805" w:rsidP="00510805">
      <w:pPr>
        <w:pStyle w:val="ListParagraph"/>
      </w:pPr>
    </w:p>
    <w:p w14:paraId="61E26DD0" w14:textId="77777777" w:rsidR="00510805" w:rsidRPr="00DD5F3A" w:rsidRDefault="00510805" w:rsidP="00DD5F3A">
      <w:pPr>
        <w:rPr>
          <w:b/>
          <w:sz w:val="28"/>
        </w:rPr>
      </w:pPr>
      <w:r w:rsidRPr="00DD5F3A">
        <w:rPr>
          <w:b/>
          <w:sz w:val="28"/>
        </w:rPr>
        <w:t xml:space="preserve"> </w:t>
      </w:r>
      <w:r w:rsidR="00DD5F3A" w:rsidRPr="00DD5F3A">
        <w:rPr>
          <w:b/>
          <w:sz w:val="28"/>
        </w:rPr>
        <w:t>Main Duties</w:t>
      </w:r>
    </w:p>
    <w:p w14:paraId="469BA931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Supervision of pupils taking a school meal as well as other pupils on the site during </w:t>
      </w:r>
    </w:p>
    <w:p w14:paraId="5CB69477" w14:textId="77777777" w:rsidR="00510805" w:rsidRDefault="00510805" w:rsidP="00F609CC">
      <w:pPr>
        <w:pStyle w:val="ListParagraph"/>
      </w:pPr>
      <w:r>
        <w:t xml:space="preserve">the mid-day </w:t>
      </w:r>
      <w:proofErr w:type="gramStart"/>
      <w:r>
        <w:t>break</w:t>
      </w:r>
      <w:proofErr w:type="gramEnd"/>
      <w:r>
        <w:t xml:space="preserve">. </w:t>
      </w:r>
    </w:p>
    <w:p w14:paraId="636A8700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Maintaining discipline throughout the lunchtimes break in accordance with guidance </w:t>
      </w:r>
    </w:p>
    <w:p w14:paraId="08C9E8D0" w14:textId="77777777" w:rsidR="00510805" w:rsidRDefault="00510805" w:rsidP="00F609CC">
      <w:pPr>
        <w:pStyle w:val="ListParagraph"/>
      </w:pPr>
      <w:r>
        <w:t xml:space="preserve">given by the Head Teacher and to report back accordingly. </w:t>
      </w:r>
    </w:p>
    <w:p w14:paraId="44F536EC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Recording incidents using appropriate procedures, such as incident book or accident </w:t>
      </w:r>
    </w:p>
    <w:p w14:paraId="0E48E0E4" w14:textId="77777777" w:rsidR="00510805" w:rsidRDefault="00510805" w:rsidP="00F609CC">
      <w:pPr>
        <w:pStyle w:val="ListParagraph"/>
      </w:pPr>
      <w:r>
        <w:t xml:space="preserve">book, </w:t>
      </w:r>
    </w:p>
    <w:p w14:paraId="1CE8468C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The supervision of pupils returning to the premises at the end of the mid-day break. </w:t>
      </w:r>
    </w:p>
    <w:p w14:paraId="15E739C9" w14:textId="77777777" w:rsidR="00510805" w:rsidRDefault="00510805" w:rsidP="00F609CC">
      <w:pPr>
        <w:pStyle w:val="ListParagraph"/>
        <w:numPr>
          <w:ilvl w:val="0"/>
          <w:numId w:val="1"/>
        </w:numPr>
      </w:pPr>
      <w:r>
        <w:t xml:space="preserve">To promote and implement the Schools Equality Policy in all aspects of </w:t>
      </w:r>
    </w:p>
    <w:p w14:paraId="62A08E16" w14:textId="77777777" w:rsidR="00510805" w:rsidRDefault="00510805" w:rsidP="00F609CC">
      <w:pPr>
        <w:pStyle w:val="ListParagraph"/>
      </w:pPr>
      <w:r>
        <w:t xml:space="preserve">employment and service delivery. </w:t>
      </w:r>
    </w:p>
    <w:p w14:paraId="4477D96E" w14:textId="77777777" w:rsidR="00DC066C" w:rsidRDefault="00510805" w:rsidP="00631C7B">
      <w:pPr>
        <w:pStyle w:val="ListParagraph"/>
        <w:numPr>
          <w:ilvl w:val="0"/>
          <w:numId w:val="1"/>
        </w:numPr>
      </w:pPr>
      <w:r>
        <w:t xml:space="preserve">The postholder will have responsibility for promoting and safeguarding the welfare of children </w:t>
      </w:r>
    </w:p>
    <w:p w14:paraId="44DD18F8" w14:textId="16ECCB89" w:rsidR="00DC066C" w:rsidRDefault="00DC066C" w:rsidP="00DC066C">
      <w:pPr>
        <w:pStyle w:val="ListParagraph"/>
      </w:pPr>
    </w:p>
    <w:p w14:paraId="154911C7" w14:textId="2F3BABF4" w:rsidR="008A560A" w:rsidRDefault="008A560A" w:rsidP="00DC066C">
      <w:pPr>
        <w:pStyle w:val="ListParagraph"/>
      </w:pPr>
    </w:p>
    <w:p w14:paraId="1F406D02" w14:textId="77777777" w:rsidR="008A560A" w:rsidRDefault="008A560A" w:rsidP="00DC066C">
      <w:pPr>
        <w:pStyle w:val="ListParagraph"/>
      </w:pPr>
    </w:p>
    <w:p w14:paraId="7113AAEC" w14:textId="77777777" w:rsidR="00DC066C" w:rsidRPr="00DD5F3A" w:rsidRDefault="00DC066C" w:rsidP="00DC066C">
      <w:pPr>
        <w:rPr>
          <w:b/>
          <w:sz w:val="28"/>
        </w:rPr>
      </w:pPr>
      <w:r w:rsidRPr="00DD5F3A">
        <w:rPr>
          <w:b/>
          <w:sz w:val="28"/>
        </w:rPr>
        <w:t xml:space="preserve">Personal Specification for Role </w:t>
      </w:r>
    </w:p>
    <w:p w14:paraId="1A910EDB" w14:textId="77777777" w:rsidR="00DD5F3A" w:rsidRPr="00DC066C" w:rsidRDefault="00DD5F3A" w:rsidP="00DC066C">
      <w:pPr>
        <w:rPr>
          <w:b/>
          <w:sz w:val="24"/>
        </w:rPr>
      </w:pPr>
    </w:p>
    <w:p w14:paraId="49F3A96C" w14:textId="77777777" w:rsidR="00631C7B" w:rsidRPr="00DC066C" w:rsidRDefault="00631C7B" w:rsidP="00DC066C">
      <w:pPr>
        <w:rPr>
          <w:b/>
        </w:rPr>
      </w:pPr>
      <w:r w:rsidRPr="00DC066C">
        <w:rPr>
          <w:b/>
        </w:rPr>
        <w:t>Application Stage</w:t>
      </w:r>
    </w:p>
    <w:p w14:paraId="23B7611D" w14:textId="77777777" w:rsidR="00631C7B" w:rsidRDefault="00631C7B" w:rsidP="00DC066C">
      <w:r>
        <w:t>Essential</w:t>
      </w:r>
    </w:p>
    <w:p w14:paraId="4D1556F2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Experience of establishing positive relationships with children.</w:t>
      </w:r>
    </w:p>
    <w:p w14:paraId="46B571B5" w14:textId="77777777" w:rsidR="00DC066C" w:rsidRDefault="00631C7B" w:rsidP="00DC066C">
      <w:pPr>
        <w:pStyle w:val="ListParagraph"/>
        <w:numPr>
          <w:ilvl w:val="0"/>
          <w:numId w:val="1"/>
        </w:numPr>
      </w:pPr>
      <w:r>
        <w:t>Experience of working with or caring for children</w:t>
      </w:r>
    </w:p>
    <w:p w14:paraId="4E401EFF" w14:textId="77777777" w:rsidR="008A560A" w:rsidRDefault="008A560A" w:rsidP="00DC066C"/>
    <w:p w14:paraId="397558E6" w14:textId="77777777" w:rsidR="008A560A" w:rsidRDefault="008A560A" w:rsidP="00DC066C"/>
    <w:p w14:paraId="39D806E5" w14:textId="0CF1F5F4" w:rsidR="00631C7B" w:rsidRDefault="00631C7B" w:rsidP="00DC066C">
      <w:bookmarkStart w:id="0" w:name="_GoBack"/>
      <w:bookmarkEnd w:id="0"/>
      <w:r>
        <w:t>Desirable</w:t>
      </w:r>
    </w:p>
    <w:p w14:paraId="2F8D4660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First Aid Training</w:t>
      </w:r>
    </w:p>
    <w:p w14:paraId="59D199C7" w14:textId="77777777" w:rsidR="00631C7B" w:rsidRPr="00DC066C" w:rsidRDefault="00631C7B" w:rsidP="00DC066C">
      <w:pPr>
        <w:rPr>
          <w:b/>
        </w:rPr>
      </w:pPr>
      <w:r w:rsidRPr="00DC066C">
        <w:rPr>
          <w:b/>
        </w:rPr>
        <w:lastRenderedPageBreak/>
        <w:t xml:space="preserve"> Assessment Stage</w:t>
      </w:r>
    </w:p>
    <w:p w14:paraId="59055D61" w14:textId="77777777" w:rsidR="00631C7B" w:rsidRDefault="00DC066C" w:rsidP="00DC066C">
      <w:r>
        <w:t>E</w:t>
      </w:r>
      <w:r w:rsidR="00631C7B">
        <w:t>ssential</w:t>
      </w:r>
    </w:p>
    <w:p w14:paraId="3DDC3645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Basic literacy and numeracy skills</w:t>
      </w:r>
    </w:p>
    <w:p w14:paraId="441ABB59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Able to use language and other communication skills that children can understand </w:t>
      </w:r>
    </w:p>
    <w:p w14:paraId="50922DB5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and relate to.</w:t>
      </w:r>
    </w:p>
    <w:p w14:paraId="12F05392" w14:textId="77777777" w:rsidR="00631C7B" w:rsidRDefault="0088735A" w:rsidP="00631C7B">
      <w:pPr>
        <w:pStyle w:val="ListParagraph"/>
        <w:numPr>
          <w:ilvl w:val="0"/>
          <w:numId w:val="1"/>
        </w:numPr>
      </w:pPr>
      <w:r>
        <w:t>A</w:t>
      </w:r>
      <w:r w:rsidR="00631C7B">
        <w:t>ble to supervise groups of pupils</w:t>
      </w:r>
    </w:p>
    <w:p w14:paraId="28C2C136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Able to work effectively as part of a team</w:t>
      </w:r>
    </w:p>
    <w:p w14:paraId="527AFECC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Able to work within and apply all relevant school policies, </w:t>
      </w:r>
      <w:proofErr w:type="spellStart"/>
      <w:r>
        <w:t>eg</w:t>
      </w:r>
      <w:proofErr w:type="spellEnd"/>
      <w:r>
        <w:t xml:space="preserve"> behaviour management</w:t>
      </w:r>
    </w:p>
    <w:p w14:paraId="538DAB34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Appropriate behaviour and attitude towards safeguarding and promoting the </w:t>
      </w:r>
    </w:p>
    <w:p w14:paraId="7CEDD496" w14:textId="77777777" w:rsidR="0088735A" w:rsidRDefault="00631C7B" w:rsidP="0088735A">
      <w:pPr>
        <w:pStyle w:val="ListParagraph"/>
        <w:numPr>
          <w:ilvl w:val="0"/>
          <w:numId w:val="1"/>
        </w:numPr>
      </w:pPr>
      <w:r>
        <w:t>welfare of children</w:t>
      </w:r>
    </w:p>
    <w:p w14:paraId="4B017182" w14:textId="77777777" w:rsidR="00631C7B" w:rsidRDefault="00631C7B" w:rsidP="0088735A">
      <w:pPr>
        <w:pStyle w:val="ListParagraph"/>
        <w:numPr>
          <w:ilvl w:val="0"/>
          <w:numId w:val="1"/>
        </w:numPr>
      </w:pPr>
      <w:r>
        <w:t xml:space="preserve">ability to form and maintain appropriate relationships and personal boundaries </w:t>
      </w:r>
    </w:p>
    <w:p w14:paraId="116C5B2D" w14:textId="77777777" w:rsidR="00631C7B" w:rsidRDefault="00631C7B" w:rsidP="0088735A">
      <w:pPr>
        <w:pStyle w:val="ListParagraph"/>
      </w:pPr>
      <w:r>
        <w:t xml:space="preserve">with children </w:t>
      </w:r>
    </w:p>
    <w:p w14:paraId="04F283C0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emotional resilience in working with challenging behaviours</w:t>
      </w:r>
    </w:p>
    <w:p w14:paraId="66B50B47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>attitude to use of authority and maintaining discipline.</w:t>
      </w:r>
    </w:p>
    <w:p w14:paraId="4A7E9B47" w14:textId="77777777" w:rsidR="00631C7B" w:rsidRDefault="00631C7B" w:rsidP="0088735A">
      <w:pPr>
        <w:ind w:left="360"/>
      </w:pPr>
    </w:p>
    <w:p w14:paraId="7617CFA0" w14:textId="77777777" w:rsidR="00DD5F3A" w:rsidRDefault="00631C7B" w:rsidP="00DD5F3A">
      <w:r>
        <w:t>I</w:t>
      </w:r>
      <w:r w:rsidRPr="00DD5F3A">
        <w:rPr>
          <w:b/>
        </w:rPr>
        <w:t>nterview</w:t>
      </w:r>
    </w:p>
    <w:p w14:paraId="0A852F5B" w14:textId="77777777" w:rsidR="00631C7B" w:rsidRPr="00DD5F3A" w:rsidRDefault="00631C7B" w:rsidP="00DD5F3A">
      <w:pPr>
        <w:pStyle w:val="ListParagraph"/>
        <w:numPr>
          <w:ilvl w:val="0"/>
          <w:numId w:val="4"/>
        </w:numPr>
        <w:rPr>
          <w:b/>
        </w:rPr>
      </w:pPr>
      <w:r>
        <w:t>Yes</w:t>
      </w:r>
    </w:p>
    <w:p w14:paraId="32765DD9" w14:textId="77777777" w:rsidR="00DD5F3A" w:rsidRPr="00DD5F3A" w:rsidRDefault="00DD5F3A" w:rsidP="00DD5F3A">
      <w:pPr>
        <w:rPr>
          <w:b/>
        </w:rPr>
      </w:pPr>
    </w:p>
    <w:p w14:paraId="01FB129F" w14:textId="77777777" w:rsidR="00631C7B" w:rsidRPr="00DD5F3A" w:rsidRDefault="00631C7B" w:rsidP="00DD5F3A">
      <w:pPr>
        <w:rPr>
          <w:b/>
        </w:rPr>
      </w:pPr>
      <w:r w:rsidRPr="00DD5F3A">
        <w:rPr>
          <w:b/>
        </w:rPr>
        <w:t>Additional Requirements</w:t>
      </w:r>
    </w:p>
    <w:p w14:paraId="18060780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Enhanced Certificate of Disclosure from the Criminal Records Bureau</w:t>
      </w:r>
    </w:p>
    <w:p w14:paraId="3A5A73A6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Additional criminal record checks if applicant has lived outside the UK</w:t>
      </w:r>
    </w:p>
    <w:p w14:paraId="3B136FFC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List 99 and/or POCA List (residential establishments only) check</w:t>
      </w:r>
    </w:p>
    <w:p w14:paraId="73BBF7BA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Medical clearance</w:t>
      </w:r>
    </w:p>
    <w:p w14:paraId="0D1B8AF7" w14:textId="77777777" w:rsidR="00631C7B" w:rsidRDefault="00631C7B" w:rsidP="00631C7B">
      <w:pPr>
        <w:pStyle w:val="ListParagraph"/>
        <w:numPr>
          <w:ilvl w:val="0"/>
          <w:numId w:val="1"/>
        </w:numPr>
      </w:pPr>
      <w:r>
        <w:t xml:space="preserve"> Two references from current and previous employers (or education establishment if </w:t>
      </w:r>
    </w:p>
    <w:p w14:paraId="74AEEAE3" w14:textId="77777777" w:rsidR="00F82AF8" w:rsidRDefault="00631C7B" w:rsidP="00DD5F3A">
      <w:pPr>
        <w:pStyle w:val="ListParagraph"/>
      </w:pPr>
      <w:r>
        <w:t>applicant not in employment</w:t>
      </w:r>
    </w:p>
    <w:p w14:paraId="7575F967" w14:textId="77777777" w:rsidR="00631C7B" w:rsidRDefault="00631C7B" w:rsidP="00631C7B"/>
    <w:p w14:paraId="49EDD6D5" w14:textId="77777777" w:rsidR="00631C7B" w:rsidRDefault="00631C7B" w:rsidP="00631C7B"/>
    <w:sectPr w:rsidR="00631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2908"/>
    <w:multiLevelType w:val="hybridMultilevel"/>
    <w:tmpl w:val="A7D2B0DA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D160C17"/>
    <w:multiLevelType w:val="hybridMultilevel"/>
    <w:tmpl w:val="0632FA1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E3F6575"/>
    <w:multiLevelType w:val="hybridMultilevel"/>
    <w:tmpl w:val="47A28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A5117"/>
    <w:multiLevelType w:val="hybridMultilevel"/>
    <w:tmpl w:val="326A88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05"/>
    <w:rsid w:val="00144AB1"/>
    <w:rsid w:val="00191BB6"/>
    <w:rsid w:val="00510805"/>
    <w:rsid w:val="00631C7B"/>
    <w:rsid w:val="0088735A"/>
    <w:rsid w:val="008A560A"/>
    <w:rsid w:val="00C01918"/>
    <w:rsid w:val="00DC066C"/>
    <w:rsid w:val="00DD5F3A"/>
    <w:rsid w:val="00F609CC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6AC"/>
  <w15:chartTrackingRefBased/>
  <w15:docId w15:val="{6E421831-C5ED-4EA5-8C31-71008872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Lightfoot</dc:creator>
  <cp:keywords/>
  <dc:description/>
  <cp:lastModifiedBy>Judith Lightfoot</cp:lastModifiedBy>
  <cp:revision>4</cp:revision>
  <cp:lastPrinted>2023-05-22T10:37:00Z</cp:lastPrinted>
  <dcterms:created xsi:type="dcterms:W3CDTF">2023-05-16T13:40:00Z</dcterms:created>
  <dcterms:modified xsi:type="dcterms:W3CDTF">2023-09-06T09:14:00Z</dcterms:modified>
</cp:coreProperties>
</file>